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41115" w:rsidRPr="00CD47C3" w:rsidRDefault="00D41115" w:rsidP="00CD47C3">
      <w:pPr>
        <w:pStyle w:val="Heading3"/>
        <w:jc w:val="center"/>
        <w:rPr>
          <w:rFonts w:ascii="Verdana" w:hAnsi="Verdana" w:cs="Verdana"/>
          <w:sz w:val="22"/>
          <w:szCs w:val="22"/>
        </w:rPr>
      </w:pPr>
      <w:r w:rsidRPr="00CD47C3">
        <w:rPr>
          <w:rFonts w:ascii="Verdana" w:hAnsi="Verdana" w:cs="Verdana"/>
          <w:sz w:val="22"/>
          <w:szCs w:val="22"/>
        </w:rPr>
        <w:t xml:space="preserve">Επεξεργασία δεδομένων του </w:t>
      </w:r>
      <w:r w:rsidRPr="00CD47C3">
        <w:rPr>
          <w:rFonts w:ascii="Verdana" w:hAnsi="Verdana" w:cs="Verdana"/>
          <w:sz w:val="22"/>
          <w:szCs w:val="22"/>
          <w:lang w:val="en-US"/>
        </w:rPr>
        <w:t>OpenStreetMap</w:t>
      </w:r>
      <w:r w:rsidRPr="00CD47C3">
        <w:rPr>
          <w:rFonts w:ascii="Verdana" w:hAnsi="Verdana" w:cs="Verdana"/>
          <w:sz w:val="22"/>
          <w:szCs w:val="22"/>
        </w:rPr>
        <w:t xml:space="preserve"> </w:t>
      </w:r>
      <w:r w:rsidRPr="00CD47C3">
        <w:rPr>
          <w:rFonts w:ascii="Verdana" w:hAnsi="Verdana" w:cs="Verdana"/>
          <w:sz w:val="22"/>
          <w:szCs w:val="22"/>
          <w:lang w:val="en-US"/>
        </w:rPr>
        <w:t>Project</w:t>
      </w:r>
      <w:r w:rsidRPr="00CD47C3">
        <w:rPr>
          <w:rFonts w:ascii="Verdana" w:hAnsi="Verdana" w:cs="Verdana"/>
          <w:sz w:val="22"/>
          <w:szCs w:val="22"/>
        </w:rPr>
        <w:t xml:space="preserve"> για χρήση από εφαρμογές </w:t>
      </w:r>
      <w:r w:rsidRPr="00CD47C3">
        <w:rPr>
          <w:rFonts w:ascii="Verdana" w:hAnsi="Verdana" w:cs="Verdana"/>
          <w:sz w:val="22"/>
          <w:szCs w:val="22"/>
          <w:lang w:val="en-US"/>
        </w:rPr>
        <w:t>GIS</w:t>
      </w:r>
    </w:p>
    <w:p w:rsidR="00D41115" w:rsidRPr="00CD47C3" w:rsidRDefault="00D41115" w:rsidP="00CD47C3">
      <w:pPr>
        <w:pStyle w:val="Heading3"/>
        <w:jc w:val="center"/>
        <w:rPr>
          <w:rFonts w:ascii="Verdana" w:hAnsi="Verdana" w:cs="Verdana"/>
          <w:sz w:val="20"/>
          <w:szCs w:val="20"/>
        </w:rPr>
      </w:pPr>
      <w:r w:rsidRPr="00CD47C3">
        <w:rPr>
          <w:rFonts w:ascii="Verdana" w:hAnsi="Verdana" w:cs="Verdana"/>
          <w:sz w:val="20"/>
          <w:szCs w:val="20"/>
        </w:rPr>
        <w:t>ΜΕΡΟΣ Α’: Πιλοτική Εφαρμογή στην Περιφέρεια Αττικής (πλην Νήσων)</w:t>
      </w:r>
    </w:p>
    <w:p w:rsidR="00D41115" w:rsidRDefault="00D41115" w:rsidP="00B51717">
      <w:pPr>
        <w:spacing w:line="240" w:lineRule="auto"/>
        <w:jc w:val="center"/>
        <w:rPr>
          <w:rFonts w:ascii="Verdana" w:hAnsi="Verdana" w:cs="Verdana"/>
          <w:b/>
          <w:bCs/>
          <w:sz w:val="20"/>
          <w:szCs w:val="20"/>
        </w:rPr>
      </w:pPr>
      <w:r w:rsidRPr="00887FD7">
        <w:rPr>
          <w:rFonts w:ascii="Verdana" w:hAnsi="Verdana" w:cs="Verdana"/>
          <w:b/>
          <w:bCs/>
          <w:sz w:val="20"/>
          <w:szCs w:val="2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2.25pt;height:256.5pt" o:bordertopcolor="this" o:borderleftcolor="this" o:borderbottomcolor="this" o:borderrightcolor="this">
            <v:imagedata r:id="rId4" o:title="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D41115" w:rsidRPr="00CD47C3" w:rsidRDefault="00D41115" w:rsidP="00C9298B">
      <w:pPr>
        <w:spacing w:line="240" w:lineRule="auto"/>
        <w:jc w:val="both"/>
        <w:rPr>
          <w:rFonts w:ascii="Verdana" w:hAnsi="Verdana" w:cs="Verdana"/>
          <w:b/>
          <w:bCs/>
          <w:sz w:val="20"/>
          <w:szCs w:val="20"/>
          <w:lang w:val="el-GR"/>
        </w:rPr>
      </w:pPr>
      <w:r w:rsidRPr="00CD47C3">
        <w:rPr>
          <w:rFonts w:ascii="Verdana" w:hAnsi="Verdana" w:cs="Verdana"/>
          <w:b/>
          <w:bCs/>
          <w:sz w:val="20"/>
          <w:szCs w:val="20"/>
          <w:lang w:val="el-GR"/>
        </w:rPr>
        <w:t>Περιγραφή</w:t>
      </w:r>
      <w:r>
        <w:rPr>
          <w:rFonts w:ascii="Verdana" w:hAnsi="Verdana" w:cs="Verdana"/>
          <w:b/>
          <w:bCs/>
          <w:sz w:val="20"/>
          <w:szCs w:val="20"/>
          <w:lang w:val="el-GR"/>
        </w:rPr>
        <w:t xml:space="preserve"> του</w:t>
      </w:r>
      <w:r w:rsidRPr="00CD47C3">
        <w:rPr>
          <w:rFonts w:ascii="Verdana" w:hAnsi="Verdana" w:cs="Verdana"/>
          <w:b/>
          <w:bCs/>
          <w:sz w:val="20"/>
          <w:szCs w:val="20"/>
          <w:lang w:val="el-GR"/>
        </w:rPr>
        <w:t xml:space="preserve"> Έργου:</w:t>
      </w:r>
    </w:p>
    <w:p w:rsidR="00D41115" w:rsidRPr="00CD47C3" w:rsidRDefault="00D41115" w:rsidP="00C9298B">
      <w:pPr>
        <w:spacing w:line="240" w:lineRule="auto"/>
        <w:jc w:val="both"/>
        <w:rPr>
          <w:rFonts w:ascii="Verdana" w:hAnsi="Verdana" w:cs="Verdana"/>
          <w:sz w:val="20"/>
          <w:szCs w:val="20"/>
          <w:lang w:val="el-GR"/>
        </w:rPr>
      </w:pPr>
      <w:r w:rsidRPr="00CD47C3">
        <w:rPr>
          <w:rFonts w:ascii="Verdana" w:hAnsi="Verdana" w:cs="Verdana"/>
          <w:sz w:val="20"/>
          <w:szCs w:val="20"/>
          <w:lang w:val="el-GR"/>
        </w:rPr>
        <w:t xml:space="preserve">Τα δεδομένα οδικών αξόνων του </w:t>
      </w:r>
      <w:r w:rsidRPr="00CD47C3">
        <w:rPr>
          <w:rFonts w:ascii="Verdana" w:hAnsi="Verdana" w:cs="Verdana"/>
          <w:sz w:val="20"/>
          <w:szCs w:val="20"/>
        </w:rPr>
        <w:t>OSM</w:t>
      </w:r>
      <w:r w:rsidRPr="00CD47C3">
        <w:rPr>
          <w:rFonts w:ascii="Verdana" w:hAnsi="Verdana" w:cs="Verdana"/>
          <w:sz w:val="20"/>
          <w:szCs w:val="20"/>
          <w:lang w:val="el-GR"/>
        </w:rPr>
        <w:t xml:space="preserve"> </w:t>
      </w:r>
      <w:r w:rsidRPr="00CD47C3">
        <w:rPr>
          <w:rFonts w:ascii="Verdana" w:hAnsi="Verdana" w:cs="Verdana"/>
          <w:sz w:val="20"/>
          <w:szCs w:val="20"/>
        </w:rPr>
        <w:t>Project</w:t>
      </w:r>
      <w:r w:rsidRPr="00C9298B">
        <w:rPr>
          <w:rFonts w:ascii="Verdana" w:hAnsi="Verdana" w:cs="Verdana"/>
          <w:sz w:val="20"/>
          <w:szCs w:val="20"/>
          <w:lang w:val="el-GR"/>
        </w:rPr>
        <w:t xml:space="preserve"> </w:t>
      </w:r>
      <w:r w:rsidRPr="00CD47C3">
        <w:rPr>
          <w:rFonts w:ascii="Verdana" w:hAnsi="Verdana" w:cs="Verdana"/>
          <w:sz w:val="20"/>
          <w:szCs w:val="20"/>
          <w:lang w:val="el-GR"/>
        </w:rPr>
        <w:t>(</w:t>
      </w:r>
      <w:hyperlink r:id="rId5" w:history="1">
        <w:r w:rsidRPr="00403FD5">
          <w:rPr>
            <w:rStyle w:val="Hyperlink"/>
            <w:rFonts w:ascii="Verdana" w:hAnsi="Verdana" w:cs="Verdana"/>
            <w:sz w:val="20"/>
            <w:szCs w:val="20"/>
          </w:rPr>
          <w:t>https</w:t>
        </w:r>
        <w:r w:rsidRPr="00403FD5">
          <w:rPr>
            <w:rStyle w:val="Hyperlink"/>
            <w:rFonts w:ascii="Verdana" w:hAnsi="Verdana" w:cs="Verdana"/>
            <w:sz w:val="20"/>
            <w:szCs w:val="20"/>
            <w:lang w:val="el-GR"/>
          </w:rPr>
          <w:t>://</w:t>
        </w:r>
        <w:r w:rsidRPr="00403FD5">
          <w:rPr>
            <w:rStyle w:val="Hyperlink"/>
            <w:rFonts w:ascii="Verdana" w:hAnsi="Verdana" w:cs="Verdana"/>
            <w:sz w:val="20"/>
            <w:szCs w:val="20"/>
          </w:rPr>
          <w:t>www</w:t>
        </w:r>
        <w:r w:rsidRPr="00403FD5">
          <w:rPr>
            <w:rStyle w:val="Hyperlink"/>
            <w:rFonts w:ascii="Verdana" w:hAnsi="Verdana" w:cs="Verdana"/>
            <w:sz w:val="20"/>
            <w:szCs w:val="20"/>
            <w:lang w:val="el-GR"/>
          </w:rPr>
          <w:t>.</w:t>
        </w:r>
        <w:r w:rsidRPr="00403FD5">
          <w:rPr>
            <w:rStyle w:val="Hyperlink"/>
            <w:rFonts w:ascii="Verdana" w:hAnsi="Verdana" w:cs="Verdana"/>
            <w:sz w:val="20"/>
            <w:szCs w:val="20"/>
          </w:rPr>
          <w:t>openstreetmap</w:t>
        </w:r>
        <w:r w:rsidRPr="00403FD5">
          <w:rPr>
            <w:rStyle w:val="Hyperlink"/>
            <w:rFonts w:ascii="Verdana" w:hAnsi="Verdana" w:cs="Verdana"/>
            <w:sz w:val="20"/>
            <w:szCs w:val="20"/>
            <w:lang w:val="el-GR"/>
          </w:rPr>
          <w:t>.</w:t>
        </w:r>
        <w:r w:rsidRPr="00403FD5">
          <w:rPr>
            <w:rStyle w:val="Hyperlink"/>
            <w:rFonts w:ascii="Verdana" w:hAnsi="Verdana" w:cs="Verdana"/>
            <w:sz w:val="20"/>
            <w:szCs w:val="20"/>
          </w:rPr>
          <w:t>org</w:t>
        </w:r>
        <w:r w:rsidRPr="00403FD5">
          <w:rPr>
            <w:rStyle w:val="Hyperlink"/>
            <w:rFonts w:ascii="Verdana" w:hAnsi="Verdana" w:cs="Verdana"/>
            <w:sz w:val="20"/>
            <w:szCs w:val="20"/>
            <w:lang w:val="el-GR"/>
          </w:rPr>
          <w:t>/</w:t>
        </w:r>
      </w:hyperlink>
      <w:r w:rsidRPr="00CD47C3">
        <w:rPr>
          <w:rFonts w:ascii="Verdana" w:hAnsi="Verdana" w:cs="Verdana"/>
          <w:sz w:val="20"/>
          <w:szCs w:val="20"/>
          <w:lang w:val="el-GR"/>
        </w:rPr>
        <w:t>)</w:t>
      </w:r>
      <w:r w:rsidRPr="001851A1">
        <w:rPr>
          <w:rFonts w:ascii="Verdana" w:hAnsi="Verdana" w:cs="Verdana"/>
          <w:sz w:val="20"/>
          <w:szCs w:val="20"/>
          <w:lang w:val="el-GR"/>
        </w:rPr>
        <w:t xml:space="preserve"> </w:t>
      </w:r>
      <w:r w:rsidRPr="00CD47C3">
        <w:rPr>
          <w:rFonts w:ascii="Verdana" w:hAnsi="Verdana" w:cs="Verdana"/>
          <w:sz w:val="20"/>
          <w:szCs w:val="20"/>
          <w:lang w:val="el-GR"/>
        </w:rPr>
        <w:t>αποτελ</w:t>
      </w:r>
      <w:r>
        <w:rPr>
          <w:rFonts w:ascii="Verdana" w:hAnsi="Verdana" w:cs="Verdana"/>
          <w:sz w:val="20"/>
          <w:szCs w:val="20"/>
          <w:lang w:val="el-GR"/>
        </w:rPr>
        <w:t>ούν</w:t>
      </w:r>
      <w:r w:rsidRPr="00CD47C3">
        <w:rPr>
          <w:rFonts w:ascii="Verdana" w:hAnsi="Verdana" w:cs="Verdana"/>
          <w:sz w:val="20"/>
          <w:szCs w:val="20"/>
          <w:lang w:val="el-GR"/>
        </w:rPr>
        <w:t xml:space="preserve"> μία εξαιρετική πηγή δεδομένων χωρί</w:t>
      </w:r>
      <w:r>
        <w:rPr>
          <w:rFonts w:ascii="Verdana" w:hAnsi="Verdana" w:cs="Verdana"/>
          <w:sz w:val="20"/>
          <w:szCs w:val="20"/>
          <w:lang w:val="el-GR"/>
        </w:rPr>
        <w:t xml:space="preserve">ς κόστος για τον τελικό χρήστη, που μπορούν να αξιοποιηθούν ως βάση </w:t>
      </w:r>
      <w:r w:rsidRPr="00CD47C3">
        <w:rPr>
          <w:rFonts w:ascii="Verdana" w:hAnsi="Verdana" w:cs="Verdana"/>
          <w:sz w:val="20"/>
          <w:szCs w:val="20"/>
          <w:lang w:val="el-GR"/>
        </w:rPr>
        <w:t>τόσο για ερευνητικά έργα όσο και για εμπορικές εφαρμογές</w:t>
      </w:r>
      <w:r>
        <w:rPr>
          <w:rFonts w:ascii="Verdana" w:hAnsi="Verdana" w:cs="Verdana"/>
          <w:sz w:val="20"/>
          <w:szCs w:val="20"/>
          <w:lang w:val="el-GR"/>
        </w:rPr>
        <w:t xml:space="preserve">. </w:t>
      </w:r>
      <w:r w:rsidRPr="00CD47C3">
        <w:rPr>
          <w:rFonts w:ascii="Verdana" w:hAnsi="Verdana" w:cs="Verdana"/>
          <w:sz w:val="20"/>
          <w:szCs w:val="20"/>
          <w:lang w:val="el-GR"/>
        </w:rPr>
        <w:t>Η λεπτομέρει</w:t>
      </w:r>
      <w:r>
        <w:rPr>
          <w:rFonts w:ascii="Verdana" w:hAnsi="Verdana" w:cs="Verdana"/>
          <w:sz w:val="20"/>
          <w:szCs w:val="20"/>
          <w:lang w:val="el-GR"/>
        </w:rPr>
        <w:t xml:space="preserve">ά τους </w:t>
      </w:r>
      <w:r w:rsidRPr="00CD47C3">
        <w:rPr>
          <w:rFonts w:ascii="Verdana" w:hAnsi="Verdana" w:cs="Verdana"/>
          <w:sz w:val="20"/>
          <w:szCs w:val="20"/>
          <w:lang w:val="el-GR"/>
        </w:rPr>
        <w:t>καθώς και η διαρκής ενημέρωσή τους από μία ευρεία κοινότητα χρηστών παρέχουν ένα πολύ καλό υπόβαθρο για εφαρμογές</w:t>
      </w:r>
      <w:r w:rsidRPr="00C9298B">
        <w:rPr>
          <w:rFonts w:ascii="Verdana" w:hAnsi="Verdana" w:cs="Verdana"/>
          <w:sz w:val="20"/>
          <w:szCs w:val="20"/>
          <w:lang w:val="el-GR"/>
        </w:rPr>
        <w:t xml:space="preserve"> </w:t>
      </w:r>
      <w:r w:rsidRPr="00CD47C3">
        <w:rPr>
          <w:rFonts w:ascii="Verdana" w:hAnsi="Verdana" w:cs="Verdana"/>
          <w:sz w:val="20"/>
          <w:szCs w:val="20"/>
          <w:lang w:val="el-GR"/>
        </w:rPr>
        <w:t>που σχετίζονται με οδικά συγκοινωνιακά δίκτυα.</w:t>
      </w:r>
      <w:r>
        <w:rPr>
          <w:rFonts w:ascii="Verdana" w:hAnsi="Verdana" w:cs="Verdana"/>
          <w:sz w:val="20"/>
          <w:szCs w:val="20"/>
          <w:lang w:val="el-GR"/>
        </w:rPr>
        <w:t xml:space="preserve"> </w:t>
      </w:r>
      <w:r w:rsidRPr="00CD47C3">
        <w:rPr>
          <w:rFonts w:ascii="Verdana" w:hAnsi="Verdana" w:cs="Verdana"/>
          <w:sz w:val="20"/>
          <w:szCs w:val="20"/>
          <w:lang w:val="el-GR"/>
        </w:rPr>
        <w:t xml:space="preserve">Στην πρωτογενή τους μορφή </w:t>
      </w:r>
      <w:r>
        <w:rPr>
          <w:rFonts w:ascii="Verdana" w:hAnsi="Verdana" w:cs="Verdana"/>
          <w:sz w:val="20"/>
          <w:szCs w:val="20"/>
          <w:lang w:val="el-GR"/>
        </w:rPr>
        <w:t xml:space="preserve">όμως </w:t>
      </w:r>
      <w:r w:rsidRPr="00CD47C3">
        <w:rPr>
          <w:rFonts w:ascii="Verdana" w:hAnsi="Verdana" w:cs="Verdana"/>
          <w:sz w:val="20"/>
          <w:szCs w:val="20"/>
          <w:lang w:val="el-GR"/>
        </w:rPr>
        <w:t>δεν μπορούν να χρησιμοποιηθούν άμεσα από αρκετές</w:t>
      </w:r>
      <w:r w:rsidRPr="00C9298B">
        <w:rPr>
          <w:rFonts w:ascii="Verdana" w:hAnsi="Verdana" w:cs="Verdana"/>
          <w:sz w:val="20"/>
          <w:szCs w:val="20"/>
          <w:lang w:val="el-GR"/>
        </w:rPr>
        <w:t xml:space="preserve"> </w:t>
      </w:r>
      <w:r w:rsidRPr="00CD47C3">
        <w:rPr>
          <w:rFonts w:ascii="Verdana" w:hAnsi="Verdana" w:cs="Verdana"/>
          <w:sz w:val="20"/>
          <w:szCs w:val="20"/>
          <w:lang w:val="el-GR"/>
        </w:rPr>
        <w:t xml:space="preserve">εφαρμογές </w:t>
      </w:r>
      <w:r w:rsidRPr="00CD47C3">
        <w:rPr>
          <w:rFonts w:ascii="Verdana" w:hAnsi="Verdana" w:cs="Verdana"/>
          <w:sz w:val="20"/>
          <w:szCs w:val="20"/>
        </w:rPr>
        <w:t>GIS</w:t>
      </w:r>
      <w:r w:rsidRPr="00CD47C3">
        <w:rPr>
          <w:rFonts w:ascii="Verdana" w:hAnsi="Verdana" w:cs="Verdana"/>
          <w:sz w:val="20"/>
          <w:szCs w:val="20"/>
          <w:lang w:val="el-GR"/>
        </w:rPr>
        <w:t>, όπως εφαρμογές πλοήγησης, εύρεσης βέλτιστης διαδρομής κλπ., λόγω ορισμένων αδυναμιών που</w:t>
      </w:r>
      <w:r w:rsidRPr="00C9298B">
        <w:rPr>
          <w:rFonts w:ascii="Verdana" w:hAnsi="Verdana" w:cs="Verdana"/>
          <w:sz w:val="20"/>
          <w:szCs w:val="20"/>
          <w:lang w:val="el-GR"/>
        </w:rPr>
        <w:t xml:space="preserve"> </w:t>
      </w:r>
      <w:r w:rsidRPr="00CD47C3">
        <w:rPr>
          <w:rFonts w:ascii="Verdana" w:hAnsi="Verdana" w:cs="Verdana"/>
          <w:sz w:val="20"/>
          <w:szCs w:val="20"/>
          <w:lang w:val="el-GR"/>
        </w:rPr>
        <w:t>παρουσιάζουν, όπως:</w:t>
      </w:r>
    </w:p>
    <w:p w:rsidR="00D41115" w:rsidRPr="00CD47C3" w:rsidRDefault="00D41115" w:rsidP="00876AB7">
      <w:pPr>
        <w:spacing w:line="240" w:lineRule="auto"/>
        <w:jc w:val="both"/>
        <w:rPr>
          <w:rFonts w:ascii="Verdana" w:hAnsi="Verdana" w:cs="Verdana"/>
          <w:sz w:val="20"/>
          <w:szCs w:val="20"/>
          <w:lang w:val="el-GR"/>
        </w:rPr>
      </w:pPr>
      <w:r w:rsidRPr="00CD47C3">
        <w:rPr>
          <w:rFonts w:ascii="Verdana" w:hAnsi="Verdana" w:cs="Verdana"/>
          <w:sz w:val="20"/>
          <w:szCs w:val="20"/>
          <w:lang w:val="el-GR"/>
        </w:rPr>
        <w:t>1. Μη ύπαρξη τοπολογικών κόμβων (</w:t>
      </w:r>
      <w:r w:rsidRPr="00CD47C3">
        <w:rPr>
          <w:rFonts w:ascii="Verdana" w:hAnsi="Verdana" w:cs="Verdana"/>
          <w:sz w:val="20"/>
          <w:szCs w:val="20"/>
        </w:rPr>
        <w:t>nodes</w:t>
      </w:r>
      <w:r w:rsidRPr="00CD47C3">
        <w:rPr>
          <w:rFonts w:ascii="Verdana" w:hAnsi="Verdana" w:cs="Verdana"/>
          <w:sz w:val="20"/>
          <w:szCs w:val="20"/>
          <w:lang w:val="el-GR"/>
        </w:rPr>
        <w:t>) στις περισσότερες διασταυρώσεις των αξόνων.</w:t>
      </w:r>
    </w:p>
    <w:p w:rsidR="00D41115" w:rsidRPr="00CD47C3" w:rsidRDefault="00D41115" w:rsidP="00876AB7">
      <w:pPr>
        <w:spacing w:line="240" w:lineRule="auto"/>
        <w:jc w:val="both"/>
        <w:rPr>
          <w:rFonts w:ascii="Verdana" w:hAnsi="Verdana" w:cs="Verdana"/>
          <w:sz w:val="20"/>
          <w:szCs w:val="20"/>
          <w:lang w:val="el-GR"/>
        </w:rPr>
      </w:pPr>
      <w:r w:rsidRPr="00CD47C3">
        <w:rPr>
          <w:rFonts w:ascii="Verdana" w:hAnsi="Verdana" w:cs="Verdana"/>
          <w:sz w:val="20"/>
          <w:szCs w:val="20"/>
          <w:lang w:val="el-GR"/>
        </w:rPr>
        <w:t>2. Ατέλειες και ασυνέχειες της κατηγοριοποίησης των οδικών αξόνων.</w:t>
      </w:r>
    </w:p>
    <w:p w:rsidR="00D41115" w:rsidRPr="00CD47C3" w:rsidRDefault="00D41115" w:rsidP="00C9298B">
      <w:pPr>
        <w:spacing w:line="240" w:lineRule="auto"/>
        <w:jc w:val="both"/>
        <w:rPr>
          <w:rFonts w:ascii="Verdana" w:hAnsi="Verdana" w:cs="Verdana"/>
          <w:sz w:val="20"/>
          <w:szCs w:val="20"/>
          <w:lang w:val="el-GR"/>
        </w:rPr>
      </w:pPr>
      <w:r w:rsidRPr="00CD47C3">
        <w:rPr>
          <w:rFonts w:ascii="Verdana" w:hAnsi="Verdana" w:cs="Verdana"/>
          <w:sz w:val="20"/>
          <w:szCs w:val="20"/>
          <w:lang w:val="el-GR"/>
        </w:rPr>
        <w:t xml:space="preserve">Σκοπός του έργου αυτού είναι η κατάρτιση μεθοδολογίας (καταγραφή διαδικασιών, παραγωγή </w:t>
      </w:r>
      <w:r w:rsidRPr="00CD47C3">
        <w:rPr>
          <w:rFonts w:ascii="Verdana" w:hAnsi="Verdana" w:cs="Verdana"/>
          <w:sz w:val="20"/>
          <w:szCs w:val="20"/>
        </w:rPr>
        <w:t>scripts</w:t>
      </w:r>
      <w:r w:rsidRPr="00CD47C3">
        <w:rPr>
          <w:rFonts w:ascii="Verdana" w:hAnsi="Verdana" w:cs="Verdana"/>
          <w:sz w:val="20"/>
          <w:szCs w:val="20"/>
          <w:lang w:val="el-GR"/>
        </w:rPr>
        <w:t xml:space="preserve"> παραμετροποίησης </w:t>
      </w:r>
      <w:r w:rsidRPr="00CD47C3">
        <w:rPr>
          <w:rFonts w:ascii="Verdana" w:hAnsi="Verdana" w:cs="Verdana"/>
          <w:sz w:val="20"/>
          <w:szCs w:val="20"/>
        </w:rPr>
        <w:t>GIS</w:t>
      </w:r>
      <w:r w:rsidRPr="00CD47C3">
        <w:rPr>
          <w:rFonts w:ascii="Verdana" w:hAnsi="Verdana" w:cs="Verdana"/>
          <w:sz w:val="20"/>
          <w:szCs w:val="20"/>
          <w:lang w:val="el-GR"/>
        </w:rPr>
        <w:t xml:space="preserve"> κλπ.) και η πιλοτική εφαρμογή αυτών στο οδικό δίκτυο </w:t>
      </w:r>
      <w:r w:rsidRPr="00CD47C3">
        <w:rPr>
          <w:rFonts w:ascii="Verdana" w:hAnsi="Verdana" w:cs="Verdana"/>
          <w:sz w:val="20"/>
          <w:szCs w:val="20"/>
        </w:rPr>
        <w:t>OSM</w:t>
      </w:r>
      <w:r w:rsidRPr="00CD47C3">
        <w:rPr>
          <w:rFonts w:ascii="Verdana" w:hAnsi="Verdana" w:cs="Verdana"/>
          <w:sz w:val="20"/>
          <w:szCs w:val="20"/>
          <w:lang w:val="el-GR"/>
        </w:rPr>
        <w:t xml:space="preserve"> της Περιφέρειας Αττικής (πλην Νήσων), ώστε αυτό να καταστεί </w:t>
      </w:r>
      <w:r>
        <w:rPr>
          <w:rFonts w:ascii="Verdana" w:hAnsi="Verdana" w:cs="Verdana"/>
          <w:sz w:val="20"/>
          <w:szCs w:val="20"/>
          <w:lang w:val="el-GR"/>
        </w:rPr>
        <w:t xml:space="preserve">περισσότερο </w:t>
      </w:r>
      <w:r w:rsidRPr="00CD47C3">
        <w:rPr>
          <w:rFonts w:ascii="Verdana" w:hAnsi="Verdana" w:cs="Verdana"/>
          <w:sz w:val="20"/>
          <w:szCs w:val="20"/>
          <w:lang w:val="el-GR"/>
        </w:rPr>
        <w:t xml:space="preserve">αξιοποιήσιμο από εφαρμογές </w:t>
      </w:r>
      <w:r w:rsidRPr="00CD47C3">
        <w:rPr>
          <w:rFonts w:ascii="Verdana" w:hAnsi="Verdana" w:cs="Verdana"/>
          <w:sz w:val="20"/>
          <w:szCs w:val="20"/>
        </w:rPr>
        <w:t>GIS</w:t>
      </w:r>
      <w:r w:rsidRPr="00CD47C3">
        <w:rPr>
          <w:rFonts w:ascii="Verdana" w:hAnsi="Verdana" w:cs="Verdana"/>
          <w:sz w:val="20"/>
          <w:szCs w:val="20"/>
          <w:lang w:val="el-GR"/>
        </w:rPr>
        <w:t>.</w:t>
      </w:r>
    </w:p>
    <w:p w:rsidR="00D41115" w:rsidRPr="00E217DB" w:rsidRDefault="00D41115" w:rsidP="00C9298B">
      <w:pPr>
        <w:spacing w:line="240" w:lineRule="auto"/>
        <w:jc w:val="both"/>
        <w:rPr>
          <w:rFonts w:ascii="Verdana" w:hAnsi="Verdana" w:cs="Verdana"/>
          <w:sz w:val="6"/>
          <w:szCs w:val="6"/>
          <w:lang w:val="el-GR"/>
        </w:rPr>
      </w:pPr>
    </w:p>
    <w:p w:rsidR="00D41115" w:rsidRPr="00CD47C3" w:rsidRDefault="00D41115" w:rsidP="00C9298B">
      <w:pPr>
        <w:spacing w:line="240" w:lineRule="auto"/>
        <w:jc w:val="both"/>
        <w:rPr>
          <w:rFonts w:ascii="Verdana" w:hAnsi="Verdana" w:cs="Verdana"/>
          <w:b/>
          <w:bCs/>
          <w:sz w:val="20"/>
          <w:szCs w:val="20"/>
          <w:lang w:val="el-GR"/>
        </w:rPr>
      </w:pPr>
      <w:r>
        <w:rPr>
          <w:rFonts w:ascii="Verdana" w:hAnsi="Verdana" w:cs="Verdana"/>
          <w:b/>
          <w:bCs/>
          <w:sz w:val="20"/>
          <w:szCs w:val="20"/>
          <w:lang w:val="el-GR"/>
        </w:rPr>
        <w:t>Δυνητικοί Χρήστες του Έρ</w:t>
      </w:r>
      <w:r w:rsidRPr="00CD47C3">
        <w:rPr>
          <w:rFonts w:ascii="Verdana" w:hAnsi="Verdana" w:cs="Verdana"/>
          <w:b/>
          <w:bCs/>
          <w:sz w:val="20"/>
          <w:szCs w:val="20"/>
          <w:lang w:val="el-GR"/>
        </w:rPr>
        <w:t>γου - Χρήση:</w:t>
      </w:r>
    </w:p>
    <w:p w:rsidR="00D41115" w:rsidRPr="00CD47C3" w:rsidRDefault="00D41115" w:rsidP="00C9298B">
      <w:pPr>
        <w:spacing w:line="240" w:lineRule="auto"/>
        <w:jc w:val="both"/>
        <w:rPr>
          <w:rFonts w:ascii="Verdana" w:hAnsi="Verdana" w:cs="Verdana"/>
          <w:sz w:val="20"/>
          <w:szCs w:val="20"/>
          <w:lang w:val="el-GR"/>
        </w:rPr>
      </w:pPr>
      <w:r w:rsidRPr="00CD47C3">
        <w:rPr>
          <w:rFonts w:ascii="Verdana" w:hAnsi="Verdana" w:cs="Verdana"/>
          <w:sz w:val="20"/>
          <w:szCs w:val="20"/>
          <w:lang w:val="el-GR"/>
        </w:rPr>
        <w:t xml:space="preserve">Χρήστες </w:t>
      </w:r>
      <w:r w:rsidRPr="00CD47C3">
        <w:rPr>
          <w:rFonts w:ascii="Verdana" w:hAnsi="Verdana" w:cs="Verdana"/>
          <w:sz w:val="20"/>
          <w:szCs w:val="20"/>
        </w:rPr>
        <w:t>GIS</w:t>
      </w:r>
      <w:r w:rsidRPr="00CD47C3">
        <w:rPr>
          <w:rFonts w:ascii="Verdana" w:hAnsi="Verdana" w:cs="Verdana"/>
          <w:sz w:val="20"/>
          <w:szCs w:val="20"/>
          <w:lang w:val="el-GR"/>
        </w:rPr>
        <w:t xml:space="preserve"> ασχολούμενοι με εφαρμογές πλοήγησης, εύρεσης βέλτιστης διαδρομής κλπ., τόσο για εμπορικούς όσο και</w:t>
      </w:r>
      <w:r w:rsidRPr="006B4D70">
        <w:rPr>
          <w:rFonts w:ascii="Verdana" w:hAnsi="Verdana" w:cs="Verdana"/>
          <w:sz w:val="20"/>
          <w:szCs w:val="20"/>
          <w:lang w:val="el-GR"/>
        </w:rPr>
        <w:t xml:space="preserve"> </w:t>
      </w:r>
      <w:r w:rsidRPr="00CD47C3">
        <w:rPr>
          <w:rFonts w:ascii="Verdana" w:hAnsi="Verdana" w:cs="Verdana"/>
          <w:sz w:val="20"/>
          <w:szCs w:val="20"/>
          <w:lang w:val="el-GR"/>
        </w:rPr>
        <w:t>για ερευνητικούς σκοπούς. Τελικοί χρήστες των επεξεργασμένων δεδομένων ή ενδιαφερόμενοι να αξιοποιήσουν την παρεχόμενη</w:t>
      </w:r>
      <w:r w:rsidRPr="006B4D70">
        <w:rPr>
          <w:rFonts w:ascii="Verdana" w:hAnsi="Verdana" w:cs="Verdana"/>
          <w:sz w:val="20"/>
          <w:szCs w:val="20"/>
          <w:lang w:val="el-GR"/>
        </w:rPr>
        <w:t xml:space="preserve"> </w:t>
      </w:r>
      <w:r w:rsidRPr="00CD47C3">
        <w:rPr>
          <w:rFonts w:ascii="Verdana" w:hAnsi="Verdana" w:cs="Verdana"/>
          <w:sz w:val="20"/>
          <w:szCs w:val="20"/>
          <w:lang w:val="el-GR"/>
        </w:rPr>
        <w:t>τεχνογνωσία για δική τους χρήση.</w:t>
      </w:r>
    </w:p>
    <w:p w:rsidR="00D41115" w:rsidRPr="00E217DB" w:rsidRDefault="00D41115" w:rsidP="00C9298B">
      <w:pPr>
        <w:spacing w:line="240" w:lineRule="auto"/>
        <w:jc w:val="both"/>
        <w:rPr>
          <w:rFonts w:ascii="Verdana" w:hAnsi="Verdana" w:cs="Verdana"/>
          <w:sz w:val="6"/>
          <w:szCs w:val="6"/>
          <w:lang w:val="el-GR"/>
        </w:rPr>
      </w:pPr>
    </w:p>
    <w:p w:rsidR="00D41115" w:rsidRPr="00CD47C3" w:rsidRDefault="00D41115" w:rsidP="00C9298B">
      <w:pPr>
        <w:spacing w:line="240" w:lineRule="auto"/>
        <w:jc w:val="both"/>
        <w:rPr>
          <w:rFonts w:ascii="Verdana" w:hAnsi="Verdana" w:cs="Verdana"/>
          <w:b/>
          <w:bCs/>
          <w:sz w:val="20"/>
          <w:szCs w:val="20"/>
          <w:lang w:val="el-GR"/>
        </w:rPr>
      </w:pPr>
      <w:r w:rsidRPr="00CD47C3">
        <w:rPr>
          <w:rFonts w:ascii="Verdana" w:hAnsi="Verdana" w:cs="Verdana"/>
          <w:b/>
          <w:bCs/>
          <w:sz w:val="20"/>
          <w:szCs w:val="20"/>
          <w:lang w:val="el-GR"/>
        </w:rPr>
        <w:t>Ελάχιστες απαιτήσεις για παραγωγική χρήση:</w:t>
      </w:r>
    </w:p>
    <w:p w:rsidR="00D41115" w:rsidRPr="006B4D70" w:rsidRDefault="00D41115" w:rsidP="00C9298B">
      <w:pPr>
        <w:spacing w:line="240" w:lineRule="auto"/>
        <w:jc w:val="both"/>
        <w:rPr>
          <w:rFonts w:ascii="Verdana" w:hAnsi="Verdana" w:cs="Verdana"/>
          <w:sz w:val="20"/>
          <w:szCs w:val="20"/>
          <w:lang w:val="el-GR"/>
        </w:rPr>
      </w:pPr>
      <w:r w:rsidRPr="00CD47C3">
        <w:rPr>
          <w:rFonts w:ascii="Verdana" w:hAnsi="Verdana" w:cs="Verdana"/>
          <w:sz w:val="20"/>
          <w:szCs w:val="20"/>
          <w:lang w:val="el-GR"/>
        </w:rPr>
        <w:t xml:space="preserve">- Βασικές γνώσεις </w:t>
      </w:r>
      <w:r w:rsidRPr="00CD47C3">
        <w:rPr>
          <w:rFonts w:ascii="Verdana" w:hAnsi="Verdana" w:cs="Verdana"/>
          <w:sz w:val="20"/>
          <w:szCs w:val="20"/>
        </w:rPr>
        <w:t>GIS</w:t>
      </w:r>
      <w:r w:rsidRPr="006B4D70">
        <w:rPr>
          <w:rFonts w:ascii="Verdana" w:hAnsi="Verdana" w:cs="Verdana"/>
          <w:sz w:val="20"/>
          <w:szCs w:val="20"/>
          <w:lang w:val="el-GR"/>
        </w:rPr>
        <w:t xml:space="preserve"> (</w:t>
      </w:r>
      <w:r>
        <w:rPr>
          <w:rFonts w:ascii="Verdana" w:hAnsi="Verdana" w:cs="Verdana"/>
          <w:sz w:val="20"/>
          <w:szCs w:val="20"/>
          <w:lang w:val="el-GR"/>
        </w:rPr>
        <w:t>Συστημάτων Γεωγραφικών Πληροφοριών</w:t>
      </w:r>
      <w:r w:rsidRPr="006B4D70">
        <w:rPr>
          <w:rFonts w:ascii="Verdana" w:hAnsi="Verdana" w:cs="Verdana"/>
          <w:sz w:val="20"/>
          <w:szCs w:val="20"/>
          <w:lang w:val="el-GR"/>
        </w:rPr>
        <w:t>)</w:t>
      </w:r>
    </w:p>
    <w:p w:rsidR="00D41115" w:rsidRPr="006B4D70" w:rsidRDefault="00D41115" w:rsidP="00C9298B">
      <w:pPr>
        <w:spacing w:line="240" w:lineRule="auto"/>
        <w:jc w:val="both"/>
        <w:rPr>
          <w:rFonts w:ascii="Verdana" w:hAnsi="Verdana" w:cs="Verdana"/>
          <w:sz w:val="20"/>
          <w:szCs w:val="20"/>
          <w:lang w:val="el-GR"/>
        </w:rPr>
      </w:pPr>
      <w:r w:rsidRPr="006B4D70">
        <w:rPr>
          <w:rFonts w:ascii="Verdana" w:hAnsi="Verdana" w:cs="Verdana"/>
          <w:sz w:val="20"/>
          <w:szCs w:val="20"/>
          <w:lang w:val="el-GR"/>
        </w:rPr>
        <w:t xml:space="preserve">- </w:t>
      </w:r>
      <w:r w:rsidRPr="00CD47C3">
        <w:rPr>
          <w:rFonts w:ascii="Verdana" w:hAnsi="Verdana" w:cs="Verdana"/>
          <w:sz w:val="20"/>
          <w:szCs w:val="20"/>
        </w:rPr>
        <w:t>H</w:t>
      </w:r>
      <w:r w:rsidRPr="006B4D70">
        <w:rPr>
          <w:rFonts w:ascii="Verdana" w:hAnsi="Verdana" w:cs="Verdana"/>
          <w:sz w:val="20"/>
          <w:szCs w:val="20"/>
          <w:lang w:val="el-GR"/>
        </w:rPr>
        <w:t>/</w:t>
      </w:r>
      <w:r w:rsidRPr="00CD47C3">
        <w:rPr>
          <w:rFonts w:ascii="Verdana" w:hAnsi="Verdana" w:cs="Verdana"/>
          <w:sz w:val="20"/>
          <w:szCs w:val="20"/>
        </w:rPr>
        <w:t>Y</w:t>
      </w:r>
      <w:r w:rsidRPr="006B4D70">
        <w:rPr>
          <w:rFonts w:ascii="Verdana" w:hAnsi="Verdana" w:cs="Verdana"/>
          <w:sz w:val="20"/>
          <w:szCs w:val="20"/>
          <w:lang w:val="el-GR"/>
        </w:rPr>
        <w:t xml:space="preserve"> </w:t>
      </w:r>
      <w:r>
        <w:rPr>
          <w:rFonts w:ascii="Verdana" w:hAnsi="Verdana" w:cs="Verdana"/>
          <w:sz w:val="20"/>
          <w:szCs w:val="20"/>
          <w:lang w:val="el-GR"/>
        </w:rPr>
        <w:t>τύπου</w:t>
      </w:r>
      <w:r w:rsidRPr="006B4D70">
        <w:rPr>
          <w:rFonts w:ascii="Verdana" w:hAnsi="Verdana" w:cs="Verdana"/>
          <w:sz w:val="20"/>
          <w:szCs w:val="20"/>
          <w:lang w:val="el-GR"/>
        </w:rPr>
        <w:t xml:space="preserve"> </w:t>
      </w:r>
      <w:r w:rsidRPr="00CD47C3">
        <w:rPr>
          <w:rFonts w:ascii="Verdana" w:hAnsi="Verdana" w:cs="Verdana"/>
          <w:sz w:val="20"/>
          <w:szCs w:val="20"/>
        </w:rPr>
        <w:t>Intel</w:t>
      </w:r>
      <w:r w:rsidRPr="006B4D70">
        <w:rPr>
          <w:rFonts w:ascii="Verdana" w:hAnsi="Verdana" w:cs="Verdana"/>
          <w:sz w:val="20"/>
          <w:szCs w:val="20"/>
          <w:lang w:val="el-GR"/>
        </w:rPr>
        <w:t xml:space="preserve"> </w:t>
      </w:r>
      <w:r w:rsidRPr="00CD47C3">
        <w:rPr>
          <w:rFonts w:ascii="Verdana" w:hAnsi="Verdana" w:cs="Verdana"/>
          <w:sz w:val="20"/>
          <w:szCs w:val="20"/>
        </w:rPr>
        <w:t>i</w:t>
      </w:r>
      <w:r w:rsidRPr="006B4D70">
        <w:rPr>
          <w:rFonts w:ascii="Verdana" w:hAnsi="Verdana" w:cs="Verdana"/>
          <w:sz w:val="20"/>
          <w:szCs w:val="20"/>
          <w:lang w:val="el-GR"/>
        </w:rPr>
        <w:t xml:space="preserve">7 </w:t>
      </w:r>
      <w:r w:rsidRPr="00CD47C3">
        <w:rPr>
          <w:rFonts w:ascii="Verdana" w:hAnsi="Verdana" w:cs="Verdana"/>
          <w:sz w:val="20"/>
          <w:szCs w:val="20"/>
          <w:lang w:val="el-GR"/>
        </w:rPr>
        <w:t>με</w:t>
      </w:r>
      <w:r w:rsidRPr="006B4D70">
        <w:rPr>
          <w:rFonts w:ascii="Verdana" w:hAnsi="Verdana" w:cs="Verdana"/>
          <w:sz w:val="20"/>
          <w:szCs w:val="20"/>
          <w:lang w:val="el-GR"/>
        </w:rPr>
        <w:t xml:space="preserve"> 8</w:t>
      </w:r>
      <w:r w:rsidRPr="00CD47C3">
        <w:rPr>
          <w:rFonts w:ascii="Verdana" w:hAnsi="Verdana" w:cs="Verdana"/>
          <w:sz w:val="20"/>
          <w:szCs w:val="20"/>
        </w:rPr>
        <w:t>GB</w:t>
      </w:r>
      <w:r w:rsidRPr="006B4D70">
        <w:rPr>
          <w:rFonts w:ascii="Verdana" w:hAnsi="Verdana" w:cs="Verdana"/>
          <w:sz w:val="20"/>
          <w:szCs w:val="20"/>
          <w:lang w:val="el-GR"/>
        </w:rPr>
        <w:t xml:space="preserve"> </w:t>
      </w:r>
      <w:r w:rsidRPr="00CD47C3">
        <w:rPr>
          <w:rFonts w:ascii="Verdana" w:hAnsi="Verdana" w:cs="Verdana"/>
          <w:sz w:val="20"/>
          <w:szCs w:val="20"/>
          <w:lang w:val="el-GR"/>
        </w:rPr>
        <w:t>μνήμης</w:t>
      </w:r>
      <w:r w:rsidRPr="006B4D70">
        <w:rPr>
          <w:rFonts w:ascii="Verdana" w:hAnsi="Verdana" w:cs="Verdana"/>
          <w:sz w:val="20"/>
          <w:szCs w:val="20"/>
          <w:lang w:val="el-GR"/>
        </w:rPr>
        <w:t xml:space="preserve"> </w:t>
      </w:r>
      <w:r>
        <w:rPr>
          <w:rFonts w:ascii="Verdana" w:hAnsi="Verdana" w:cs="Verdana"/>
          <w:sz w:val="20"/>
          <w:szCs w:val="20"/>
          <w:lang w:val="el-GR"/>
        </w:rPr>
        <w:t>ή άλλος επαρκούς ισχύος</w:t>
      </w:r>
    </w:p>
    <w:p w:rsidR="00D41115" w:rsidRPr="00E217DB" w:rsidRDefault="00D41115" w:rsidP="00C9298B">
      <w:pPr>
        <w:spacing w:line="240" w:lineRule="auto"/>
        <w:jc w:val="both"/>
        <w:rPr>
          <w:rFonts w:ascii="Verdana" w:hAnsi="Verdana" w:cs="Verdana"/>
          <w:b/>
          <w:bCs/>
          <w:sz w:val="6"/>
          <w:szCs w:val="6"/>
          <w:lang w:val="el-GR"/>
        </w:rPr>
      </w:pPr>
    </w:p>
    <w:p w:rsidR="00D41115" w:rsidRDefault="00D41115" w:rsidP="00C9298B">
      <w:pPr>
        <w:spacing w:line="240" w:lineRule="auto"/>
        <w:jc w:val="both"/>
        <w:rPr>
          <w:rFonts w:ascii="Verdana" w:hAnsi="Verdana" w:cs="Verdana"/>
          <w:b/>
          <w:bCs/>
          <w:sz w:val="20"/>
          <w:szCs w:val="20"/>
          <w:lang w:val="el-GR"/>
        </w:rPr>
      </w:pPr>
      <w:r w:rsidRPr="00E217DB">
        <w:rPr>
          <w:rFonts w:ascii="Verdana" w:hAnsi="Verdana" w:cs="Verdana"/>
          <w:b/>
          <w:bCs/>
          <w:sz w:val="20"/>
          <w:szCs w:val="20"/>
          <w:lang w:val="el-GR"/>
        </w:rPr>
        <w:t>Χρόνος παραγωγής διορθωμένων αξόνων Αττικής:</w:t>
      </w:r>
    </w:p>
    <w:p w:rsidR="00D41115" w:rsidRDefault="00D41115" w:rsidP="00C9298B">
      <w:pPr>
        <w:spacing w:line="240" w:lineRule="auto"/>
        <w:jc w:val="both"/>
        <w:rPr>
          <w:rFonts w:ascii="Verdana" w:hAnsi="Verdana" w:cs="Verdana"/>
          <w:sz w:val="20"/>
          <w:szCs w:val="20"/>
          <w:lang w:val="el-GR"/>
        </w:rPr>
      </w:pPr>
      <w:r w:rsidRPr="00E217DB">
        <w:rPr>
          <w:rFonts w:ascii="Verdana" w:hAnsi="Verdana" w:cs="Verdana"/>
          <w:sz w:val="20"/>
          <w:szCs w:val="20"/>
          <w:lang w:val="el-GR"/>
        </w:rPr>
        <w:t>Περίπου 2</w:t>
      </w:r>
      <w:r>
        <w:rPr>
          <w:rFonts w:ascii="Verdana" w:hAnsi="Verdana" w:cs="Verdana"/>
          <w:sz w:val="20"/>
          <w:szCs w:val="20"/>
          <w:lang w:val="el-GR"/>
        </w:rPr>
        <w:t>-3</w:t>
      </w:r>
      <w:r w:rsidRPr="00E217DB">
        <w:rPr>
          <w:rFonts w:ascii="Verdana" w:hAnsi="Verdana" w:cs="Verdana"/>
          <w:sz w:val="20"/>
          <w:szCs w:val="20"/>
          <w:lang w:val="el-GR"/>
        </w:rPr>
        <w:t xml:space="preserve"> εβδομ</w:t>
      </w:r>
      <w:r>
        <w:rPr>
          <w:rFonts w:ascii="Verdana" w:hAnsi="Verdana" w:cs="Verdana"/>
          <w:sz w:val="20"/>
          <w:szCs w:val="20"/>
          <w:lang w:val="el-GR"/>
        </w:rPr>
        <w:t>άδες ακολουθώντας την παρεχόμενη μεθοδολογία</w:t>
      </w:r>
    </w:p>
    <w:p w:rsidR="00D41115" w:rsidRPr="00E217DB" w:rsidRDefault="00D41115" w:rsidP="00C9298B">
      <w:pPr>
        <w:spacing w:line="240" w:lineRule="auto"/>
        <w:jc w:val="both"/>
        <w:rPr>
          <w:rFonts w:ascii="Verdana" w:hAnsi="Verdana" w:cs="Verdana"/>
          <w:sz w:val="6"/>
          <w:szCs w:val="6"/>
          <w:lang w:val="el-GR"/>
        </w:rPr>
      </w:pPr>
    </w:p>
    <w:p w:rsidR="00D41115" w:rsidRPr="00CD47C3" w:rsidRDefault="00D41115" w:rsidP="00C9298B">
      <w:pPr>
        <w:spacing w:line="240" w:lineRule="auto"/>
        <w:jc w:val="both"/>
        <w:rPr>
          <w:rFonts w:ascii="Verdana" w:hAnsi="Verdana" w:cs="Verdana"/>
          <w:b/>
          <w:bCs/>
          <w:sz w:val="20"/>
          <w:szCs w:val="20"/>
          <w:lang w:val="el-GR"/>
        </w:rPr>
      </w:pPr>
      <w:r w:rsidRPr="00CD47C3">
        <w:rPr>
          <w:rFonts w:ascii="Verdana" w:hAnsi="Verdana" w:cs="Verdana"/>
          <w:b/>
          <w:bCs/>
          <w:sz w:val="20"/>
          <w:szCs w:val="20"/>
          <w:lang w:val="el-GR"/>
        </w:rPr>
        <w:t xml:space="preserve">Το </w:t>
      </w:r>
      <w:r>
        <w:rPr>
          <w:rFonts w:ascii="Verdana" w:hAnsi="Verdana" w:cs="Verdana"/>
          <w:b/>
          <w:bCs/>
          <w:sz w:val="20"/>
          <w:szCs w:val="20"/>
        </w:rPr>
        <w:t>URL</w:t>
      </w:r>
      <w:r>
        <w:rPr>
          <w:rFonts w:ascii="Verdana" w:hAnsi="Verdana" w:cs="Verdana"/>
          <w:b/>
          <w:bCs/>
          <w:sz w:val="20"/>
          <w:szCs w:val="20"/>
          <w:lang w:val="el-GR"/>
        </w:rPr>
        <w:t xml:space="preserve"> του αποθετηρίου του Έ</w:t>
      </w:r>
      <w:r w:rsidRPr="00CD47C3">
        <w:rPr>
          <w:rFonts w:ascii="Verdana" w:hAnsi="Verdana" w:cs="Verdana"/>
          <w:b/>
          <w:bCs/>
          <w:sz w:val="20"/>
          <w:szCs w:val="20"/>
          <w:lang w:val="el-GR"/>
        </w:rPr>
        <w:t xml:space="preserve">ργου στο </w:t>
      </w:r>
      <w:r>
        <w:rPr>
          <w:rFonts w:ascii="Verdana" w:hAnsi="Verdana" w:cs="Verdana"/>
          <w:b/>
          <w:bCs/>
          <w:sz w:val="20"/>
          <w:szCs w:val="20"/>
        </w:rPr>
        <w:t>G</w:t>
      </w:r>
      <w:r w:rsidRPr="00CD47C3">
        <w:rPr>
          <w:rFonts w:ascii="Verdana" w:hAnsi="Verdana" w:cs="Verdana"/>
          <w:b/>
          <w:bCs/>
          <w:sz w:val="20"/>
          <w:szCs w:val="20"/>
        </w:rPr>
        <w:t>it</w:t>
      </w:r>
      <w:r>
        <w:rPr>
          <w:rFonts w:ascii="Verdana" w:hAnsi="Verdana" w:cs="Verdana"/>
          <w:b/>
          <w:bCs/>
          <w:sz w:val="20"/>
          <w:szCs w:val="20"/>
        </w:rPr>
        <w:t>H</w:t>
      </w:r>
      <w:r w:rsidRPr="00CD47C3">
        <w:rPr>
          <w:rFonts w:ascii="Verdana" w:hAnsi="Verdana" w:cs="Verdana"/>
          <w:b/>
          <w:bCs/>
          <w:sz w:val="20"/>
          <w:szCs w:val="20"/>
        </w:rPr>
        <w:t>ub</w:t>
      </w:r>
      <w:r w:rsidRPr="00CD47C3">
        <w:rPr>
          <w:rFonts w:ascii="Verdana" w:hAnsi="Verdana" w:cs="Verdana"/>
          <w:b/>
          <w:bCs/>
          <w:sz w:val="20"/>
          <w:szCs w:val="20"/>
          <w:lang w:val="el-GR"/>
        </w:rPr>
        <w:t>:</w:t>
      </w:r>
    </w:p>
    <w:p w:rsidR="00D41115" w:rsidRPr="00CD47C3" w:rsidRDefault="00D41115" w:rsidP="00C9298B">
      <w:pPr>
        <w:spacing w:line="240" w:lineRule="auto"/>
        <w:jc w:val="both"/>
        <w:rPr>
          <w:rFonts w:ascii="Verdana" w:hAnsi="Verdana" w:cs="Verdana"/>
          <w:sz w:val="20"/>
          <w:szCs w:val="20"/>
          <w:lang w:val="el-GR"/>
        </w:rPr>
      </w:pPr>
      <w:r w:rsidRPr="00CD47C3">
        <w:rPr>
          <w:rFonts w:ascii="Verdana" w:hAnsi="Verdana" w:cs="Verdana"/>
          <w:sz w:val="20"/>
          <w:szCs w:val="20"/>
        </w:rPr>
        <w:t>https</w:t>
      </w:r>
      <w:r w:rsidRPr="00CD47C3">
        <w:rPr>
          <w:rFonts w:ascii="Verdana" w:hAnsi="Verdana" w:cs="Verdana"/>
          <w:sz w:val="20"/>
          <w:szCs w:val="20"/>
          <w:lang w:val="el-GR"/>
        </w:rPr>
        <w:t>://</w:t>
      </w:r>
      <w:r w:rsidRPr="00CD47C3">
        <w:rPr>
          <w:rFonts w:ascii="Verdana" w:hAnsi="Verdana" w:cs="Verdana"/>
          <w:sz w:val="20"/>
          <w:szCs w:val="20"/>
        </w:rPr>
        <w:t>github</w:t>
      </w:r>
      <w:r w:rsidRPr="00CD47C3">
        <w:rPr>
          <w:rFonts w:ascii="Verdana" w:hAnsi="Verdana" w:cs="Verdana"/>
          <w:sz w:val="20"/>
          <w:szCs w:val="20"/>
          <w:lang w:val="el-GR"/>
        </w:rPr>
        <w:t>.</w:t>
      </w:r>
      <w:r w:rsidRPr="00CD47C3">
        <w:rPr>
          <w:rFonts w:ascii="Verdana" w:hAnsi="Verdana" w:cs="Verdana"/>
          <w:sz w:val="20"/>
          <w:szCs w:val="20"/>
        </w:rPr>
        <w:t>com</w:t>
      </w:r>
      <w:r w:rsidRPr="00CD47C3">
        <w:rPr>
          <w:rFonts w:ascii="Verdana" w:hAnsi="Verdana" w:cs="Verdana"/>
          <w:sz w:val="20"/>
          <w:szCs w:val="20"/>
          <w:lang w:val="el-GR"/>
        </w:rPr>
        <w:t>/</w:t>
      </w:r>
      <w:r w:rsidRPr="00CD47C3">
        <w:rPr>
          <w:rFonts w:ascii="Verdana" w:hAnsi="Verdana" w:cs="Verdana"/>
          <w:sz w:val="20"/>
          <w:szCs w:val="20"/>
        </w:rPr>
        <w:t>ellak</w:t>
      </w:r>
      <w:r w:rsidRPr="00CD47C3">
        <w:rPr>
          <w:rFonts w:ascii="Verdana" w:hAnsi="Verdana" w:cs="Verdana"/>
          <w:sz w:val="20"/>
          <w:szCs w:val="20"/>
          <w:lang w:val="el-GR"/>
        </w:rPr>
        <w:t>-</w:t>
      </w:r>
      <w:r w:rsidRPr="00CD47C3">
        <w:rPr>
          <w:rFonts w:ascii="Verdana" w:hAnsi="Verdana" w:cs="Verdana"/>
          <w:sz w:val="20"/>
          <w:szCs w:val="20"/>
        </w:rPr>
        <w:t>monades</w:t>
      </w:r>
      <w:r w:rsidRPr="00CD47C3">
        <w:rPr>
          <w:rFonts w:ascii="Verdana" w:hAnsi="Verdana" w:cs="Verdana"/>
          <w:sz w:val="20"/>
          <w:szCs w:val="20"/>
          <w:lang w:val="el-GR"/>
        </w:rPr>
        <w:t>-</w:t>
      </w:r>
      <w:r w:rsidRPr="00CD47C3">
        <w:rPr>
          <w:rFonts w:ascii="Verdana" w:hAnsi="Verdana" w:cs="Verdana"/>
          <w:sz w:val="20"/>
          <w:szCs w:val="20"/>
        </w:rPr>
        <w:t>aristeias</w:t>
      </w:r>
      <w:r w:rsidRPr="00CD47C3">
        <w:rPr>
          <w:rFonts w:ascii="Verdana" w:hAnsi="Verdana" w:cs="Verdana"/>
          <w:sz w:val="20"/>
          <w:szCs w:val="20"/>
          <w:lang w:val="el-GR"/>
        </w:rPr>
        <w:t>/</w:t>
      </w:r>
      <w:r w:rsidRPr="00CD47C3">
        <w:rPr>
          <w:rFonts w:ascii="Verdana" w:hAnsi="Verdana" w:cs="Verdana"/>
          <w:sz w:val="20"/>
          <w:szCs w:val="20"/>
        </w:rPr>
        <w:t>OSM</w:t>
      </w:r>
      <w:r w:rsidRPr="00CD47C3">
        <w:rPr>
          <w:rFonts w:ascii="Verdana" w:hAnsi="Verdana" w:cs="Verdana"/>
          <w:sz w:val="20"/>
          <w:szCs w:val="20"/>
          <w:lang w:val="el-GR"/>
        </w:rPr>
        <w:t>-</w:t>
      </w:r>
      <w:r w:rsidRPr="00CD47C3">
        <w:rPr>
          <w:rFonts w:ascii="Verdana" w:hAnsi="Verdana" w:cs="Verdana"/>
          <w:sz w:val="20"/>
          <w:szCs w:val="20"/>
        </w:rPr>
        <w:t>Street</w:t>
      </w:r>
      <w:r w:rsidRPr="00CD47C3">
        <w:rPr>
          <w:rFonts w:ascii="Verdana" w:hAnsi="Verdana" w:cs="Verdana"/>
          <w:sz w:val="20"/>
          <w:szCs w:val="20"/>
          <w:lang w:val="el-GR"/>
        </w:rPr>
        <w:t>-</w:t>
      </w:r>
      <w:r w:rsidRPr="00CD47C3">
        <w:rPr>
          <w:rFonts w:ascii="Verdana" w:hAnsi="Verdana" w:cs="Verdana"/>
          <w:sz w:val="20"/>
          <w:szCs w:val="20"/>
        </w:rPr>
        <w:t>Network</w:t>
      </w:r>
      <w:r w:rsidRPr="00CD47C3">
        <w:rPr>
          <w:rFonts w:ascii="Verdana" w:hAnsi="Verdana" w:cs="Verdana"/>
          <w:sz w:val="20"/>
          <w:szCs w:val="20"/>
          <w:lang w:val="el-GR"/>
        </w:rPr>
        <w:t>-</w:t>
      </w:r>
      <w:r w:rsidRPr="00CD47C3">
        <w:rPr>
          <w:rFonts w:ascii="Verdana" w:hAnsi="Verdana" w:cs="Verdana"/>
          <w:sz w:val="20"/>
          <w:szCs w:val="20"/>
        </w:rPr>
        <w:t>Corrections</w:t>
      </w:r>
      <w:r w:rsidRPr="00CD47C3">
        <w:rPr>
          <w:rFonts w:ascii="Verdana" w:hAnsi="Verdana" w:cs="Verdana"/>
          <w:sz w:val="20"/>
          <w:szCs w:val="20"/>
          <w:lang w:val="el-GR"/>
        </w:rPr>
        <w:t>-</w:t>
      </w:r>
      <w:r w:rsidRPr="00CD47C3">
        <w:rPr>
          <w:rFonts w:ascii="Verdana" w:hAnsi="Verdana" w:cs="Verdana"/>
          <w:sz w:val="20"/>
          <w:szCs w:val="20"/>
        </w:rPr>
        <w:t>Attica</w:t>
      </w:r>
    </w:p>
    <w:sectPr w:rsidR="00D41115" w:rsidRPr="00CD47C3" w:rsidSect="00920F99">
      <w:pgSz w:w="11907" w:h="16839" w:code="9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A1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1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A1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A1"/>
    <w:family w:val="swiss"/>
    <w:pitch w:val="variable"/>
    <w:sig w:usb0="A10006FF" w:usb1="4000205B" w:usb2="0000001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defaultTabStop w:val="720"/>
  <w:drawingGridHorizontalSpacing w:val="110"/>
  <w:displayHorizontalDrawingGridEvery w:val="2"/>
  <w:displayVerticalDrawingGridEvery w:val="2"/>
  <w:characterSpacingControl w:val="doNotCompress"/>
  <w:doNotValidateAgainstSchema/>
  <w:doNotDemarcateInvalidXml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F4060C"/>
    <w:rsid w:val="001851A1"/>
    <w:rsid w:val="001E2920"/>
    <w:rsid w:val="002432F8"/>
    <w:rsid w:val="002A45C3"/>
    <w:rsid w:val="003006A9"/>
    <w:rsid w:val="00323812"/>
    <w:rsid w:val="00335753"/>
    <w:rsid w:val="00403FD5"/>
    <w:rsid w:val="0042288E"/>
    <w:rsid w:val="00500932"/>
    <w:rsid w:val="006376AB"/>
    <w:rsid w:val="006B4D70"/>
    <w:rsid w:val="007236F4"/>
    <w:rsid w:val="00855854"/>
    <w:rsid w:val="00876AB7"/>
    <w:rsid w:val="00887FD7"/>
    <w:rsid w:val="00920F99"/>
    <w:rsid w:val="009E4EAA"/>
    <w:rsid w:val="00B0008D"/>
    <w:rsid w:val="00B51717"/>
    <w:rsid w:val="00B875E6"/>
    <w:rsid w:val="00C9298B"/>
    <w:rsid w:val="00CD47C3"/>
    <w:rsid w:val="00D41115"/>
    <w:rsid w:val="00E00C05"/>
    <w:rsid w:val="00E217DB"/>
    <w:rsid w:val="00EC4F57"/>
    <w:rsid w:val="00F4060C"/>
    <w:rsid w:val="00F8458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sz w:val="22"/>
        <w:szCs w:val="22"/>
        <w:lang w:val="el-GR" w:eastAsia="el-G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semiHidden="0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nhideWhenUsed="0"/>
    <w:lsdException w:name="Subtitle" w:semiHidden="0" w:uiPriority="11" w:unhideWhenUsed="0" w:qFormat="1"/>
    <w:lsdException w:name="Hyperlink" w:unhideWhenUsed="0"/>
    <w:lsdException w:name="FollowedHyperlink" w:unhideWhenUsed="0"/>
    <w:lsdException w:name="Strong" w:semiHidden="0" w:uiPriority="22" w:unhideWhenUsed="0" w:qFormat="1"/>
    <w:lsdException w:name="Emphasis" w:semiHidden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06A9"/>
    <w:pPr>
      <w:spacing w:after="160" w:line="259" w:lineRule="auto"/>
    </w:pPr>
    <w:rPr>
      <w:rFonts w:cs="Calibri"/>
      <w:lang w:val="en-US" w:eastAsia="en-US"/>
    </w:rPr>
  </w:style>
  <w:style w:type="paragraph" w:styleId="Heading3">
    <w:name w:val="heading 3"/>
    <w:basedOn w:val="Normal"/>
    <w:link w:val="Heading3Char"/>
    <w:uiPriority w:val="99"/>
    <w:qFormat/>
    <w:rsid w:val="00CD47C3"/>
    <w:pPr>
      <w:spacing w:before="100" w:beforeAutospacing="1" w:after="100" w:afterAutospacing="1" w:line="240" w:lineRule="auto"/>
      <w:outlineLvl w:val="2"/>
    </w:pPr>
    <w:rPr>
      <w:b/>
      <w:bCs/>
      <w:sz w:val="27"/>
      <w:szCs w:val="27"/>
      <w:lang w:val="el-GR" w:eastAsia="el-GR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9"/>
    <w:semiHidden/>
    <w:rsid w:val="00F8458C"/>
    <w:rPr>
      <w:rFonts w:ascii="Cambria" w:hAnsi="Cambria" w:cs="Cambria"/>
      <w:b/>
      <w:bCs/>
      <w:sz w:val="26"/>
      <w:szCs w:val="26"/>
      <w:lang w:val="en-US" w:eastAsia="en-US"/>
    </w:rPr>
  </w:style>
  <w:style w:type="character" w:styleId="Emphasis">
    <w:name w:val="Emphasis"/>
    <w:basedOn w:val="DefaultParagraphFont"/>
    <w:uiPriority w:val="99"/>
    <w:qFormat/>
    <w:rsid w:val="00CD47C3"/>
    <w:rPr>
      <w:i/>
      <w:iCs/>
    </w:rPr>
  </w:style>
  <w:style w:type="character" w:styleId="Hyperlink">
    <w:name w:val="Hyperlink"/>
    <w:basedOn w:val="DefaultParagraphFont"/>
    <w:uiPriority w:val="99"/>
    <w:rsid w:val="00C9298B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rsid w:val="00876AB7"/>
    <w:rPr>
      <w:color w:val="800080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694383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hyperlink" Target="https://www.openstreetmap.org/" TargetMode="External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52</TotalTime>
  <Pages>1</Pages>
  <Words>307</Words>
  <Characters>1658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Επεξεργασία δεδομένων του OpenStreetMap Project για χρήση από εφαρμογές GIS</dc:title>
  <dc:subject/>
  <dc:creator>Dafermos</dc:creator>
  <cp:keywords/>
  <dc:description/>
  <cp:lastModifiedBy>JohnGreat</cp:lastModifiedBy>
  <cp:revision>4</cp:revision>
  <dcterms:created xsi:type="dcterms:W3CDTF">2015-10-26T11:11:00Z</dcterms:created>
  <dcterms:modified xsi:type="dcterms:W3CDTF">2015-10-27T11:32:00Z</dcterms:modified>
</cp:coreProperties>
</file>